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3C06F2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/25-0</w:t>
      </w:r>
      <w:r w:rsidR="00422CB9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C06F2">
        <w:rPr>
          <w:b/>
          <w:sz w:val="24"/>
          <w:szCs w:val="24"/>
        </w:rPr>
        <w:t>28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3C06F2">
        <w:rPr>
          <w:b/>
          <w:sz w:val="24"/>
          <w:szCs w:val="24"/>
        </w:rPr>
        <w:t>04-03/21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349E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22CB9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 w:rsidRPr="00422CB9">
        <w:rPr>
          <w:sz w:val="24"/>
          <w:szCs w:val="24"/>
        </w:rPr>
        <w:t xml:space="preserve">Архангельский М.В., Володина С.И., </w:t>
      </w:r>
      <w:proofErr w:type="spellStart"/>
      <w:r w:rsidR="00435392" w:rsidRPr="00422CB9">
        <w:rPr>
          <w:sz w:val="24"/>
          <w:szCs w:val="24"/>
        </w:rPr>
        <w:t>Гонопольский</w:t>
      </w:r>
      <w:proofErr w:type="spellEnd"/>
      <w:r w:rsidR="00435392" w:rsidRPr="00422CB9">
        <w:rPr>
          <w:sz w:val="24"/>
          <w:szCs w:val="24"/>
        </w:rPr>
        <w:t xml:space="preserve"> Р.М., </w:t>
      </w:r>
      <w:proofErr w:type="spellStart"/>
      <w:r w:rsidR="00435392" w:rsidRPr="00422CB9">
        <w:rPr>
          <w:sz w:val="24"/>
          <w:szCs w:val="24"/>
        </w:rPr>
        <w:t>Конашенкова</w:t>
      </w:r>
      <w:proofErr w:type="spellEnd"/>
      <w:r w:rsidR="00435392" w:rsidRPr="00422CB9">
        <w:rPr>
          <w:sz w:val="24"/>
          <w:szCs w:val="24"/>
        </w:rPr>
        <w:t xml:space="preserve"> В.В., Логинов В.В., </w:t>
      </w:r>
      <w:proofErr w:type="spellStart"/>
      <w:r w:rsidR="00435392" w:rsidRPr="00422CB9">
        <w:rPr>
          <w:sz w:val="24"/>
          <w:szCs w:val="24"/>
        </w:rPr>
        <w:t>Мугалимов</w:t>
      </w:r>
      <w:proofErr w:type="spellEnd"/>
      <w:r w:rsidR="00435392" w:rsidRPr="00422CB9">
        <w:rPr>
          <w:sz w:val="24"/>
          <w:szCs w:val="24"/>
        </w:rPr>
        <w:t xml:space="preserve"> С.Н., Павлухин А.А., </w:t>
      </w:r>
      <w:proofErr w:type="spellStart"/>
      <w:r w:rsidR="00435392" w:rsidRPr="00422CB9">
        <w:rPr>
          <w:sz w:val="24"/>
          <w:szCs w:val="24"/>
        </w:rPr>
        <w:t>Пайгачкин</w:t>
      </w:r>
      <w:proofErr w:type="spellEnd"/>
      <w:r w:rsidR="00435392" w:rsidRPr="00422CB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35392" w:rsidRPr="00422CB9">
        <w:rPr>
          <w:sz w:val="24"/>
          <w:szCs w:val="24"/>
        </w:rPr>
        <w:t>Толчеев</w:t>
      </w:r>
      <w:proofErr w:type="spellEnd"/>
      <w:r w:rsidR="00435392" w:rsidRPr="00422CB9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 w:rsidRPr="00422CB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D2CBE">
        <w:rPr>
          <w:sz w:val="24"/>
          <w:szCs w:val="24"/>
        </w:rPr>
        <w:t xml:space="preserve">при участии </w:t>
      </w:r>
      <w:r w:rsidR="005D2CBE">
        <w:rPr>
          <w:sz w:val="24"/>
          <w:szCs w:val="24"/>
        </w:rPr>
        <w:t>адвоката</w:t>
      </w:r>
      <w:r w:rsidR="00CE1806" w:rsidRPr="005D2CBE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3C06F2">
        <w:rPr>
          <w:sz w:val="24"/>
          <w:szCs w:val="24"/>
        </w:rPr>
        <w:t>04-03/21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3C06F2" w:rsidP="000D36E9">
      <w:pPr>
        <w:ind w:firstLine="709"/>
        <w:jc w:val="both"/>
        <w:rPr>
          <w:sz w:val="24"/>
          <w:szCs w:val="24"/>
        </w:rPr>
      </w:pPr>
      <w:r w:rsidRPr="003C06F2">
        <w:rPr>
          <w:sz w:val="24"/>
          <w:szCs w:val="24"/>
        </w:rPr>
        <w:t>05.02</w:t>
      </w:r>
      <w:r>
        <w:rPr>
          <w:sz w:val="24"/>
          <w:szCs w:val="24"/>
        </w:rPr>
        <w:t>.2021</w:t>
      </w:r>
      <w:r w:rsidRPr="003C06F2">
        <w:rPr>
          <w:sz w:val="24"/>
          <w:szCs w:val="24"/>
        </w:rPr>
        <w:t>г. в Адвокатскую палату Московской области поступило обращение судьи О</w:t>
      </w:r>
      <w:r w:rsidR="00B349E3">
        <w:rPr>
          <w:sz w:val="24"/>
          <w:szCs w:val="24"/>
        </w:rPr>
        <w:t>.</w:t>
      </w:r>
      <w:r w:rsidRPr="003C06F2">
        <w:rPr>
          <w:sz w:val="24"/>
          <w:szCs w:val="24"/>
        </w:rPr>
        <w:t xml:space="preserve"> районного суда г.М</w:t>
      </w:r>
      <w:r w:rsidR="00B349E3">
        <w:rPr>
          <w:sz w:val="24"/>
          <w:szCs w:val="24"/>
        </w:rPr>
        <w:t>.</w:t>
      </w:r>
      <w:r w:rsidRPr="003C06F2">
        <w:rPr>
          <w:sz w:val="24"/>
          <w:szCs w:val="24"/>
        </w:rPr>
        <w:t xml:space="preserve"> В.В.Б</w:t>
      </w:r>
      <w:r w:rsidR="00B349E3">
        <w:rPr>
          <w:sz w:val="24"/>
          <w:szCs w:val="24"/>
        </w:rPr>
        <w:t>.</w:t>
      </w:r>
      <w:r w:rsidRPr="003C06F2">
        <w:rPr>
          <w:sz w:val="24"/>
          <w:szCs w:val="24"/>
        </w:rPr>
        <w:t xml:space="preserve"> в отношении адвоката </w:t>
      </w:r>
      <w:r w:rsidR="00B349E3">
        <w:rPr>
          <w:sz w:val="24"/>
          <w:szCs w:val="24"/>
        </w:rPr>
        <w:t xml:space="preserve">Б.А.Д., </w:t>
      </w:r>
      <w:r w:rsidRPr="003C06F2">
        <w:rPr>
          <w:sz w:val="24"/>
          <w:szCs w:val="24"/>
        </w:rPr>
        <w:t xml:space="preserve">имеющего регистрационный номер </w:t>
      </w:r>
      <w:r w:rsidR="00B349E3">
        <w:rPr>
          <w:sz w:val="24"/>
          <w:szCs w:val="24"/>
        </w:rPr>
        <w:t>…..</w:t>
      </w:r>
      <w:r w:rsidRPr="003C06F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349E3">
        <w:rPr>
          <w:sz w:val="24"/>
          <w:szCs w:val="24"/>
        </w:rPr>
        <w:t>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3C06F2" w:rsidRPr="003C06F2">
        <w:rPr>
          <w:sz w:val="24"/>
          <w:szCs w:val="24"/>
        </w:rPr>
        <w:t>в производстве суда находилось гражданское дело №</w:t>
      </w:r>
      <w:r w:rsidR="00B349E3">
        <w:rPr>
          <w:sz w:val="24"/>
          <w:szCs w:val="24"/>
        </w:rPr>
        <w:t>…..</w:t>
      </w:r>
      <w:r w:rsidR="003C06F2" w:rsidRPr="003C06F2">
        <w:rPr>
          <w:sz w:val="24"/>
          <w:szCs w:val="24"/>
        </w:rPr>
        <w:t xml:space="preserve"> по иску Ф</w:t>
      </w:r>
      <w:r w:rsidR="00B349E3">
        <w:rPr>
          <w:sz w:val="24"/>
          <w:szCs w:val="24"/>
        </w:rPr>
        <w:t>.Б.П. к А.</w:t>
      </w:r>
      <w:r w:rsidR="003C06F2" w:rsidRPr="003C06F2">
        <w:rPr>
          <w:sz w:val="24"/>
          <w:szCs w:val="24"/>
        </w:rPr>
        <w:t>М.О. о признании права собственности на ½ долю в праве общей долевой собственности на квартиру. В ходе рассмотрения дела установлено, что 26.05.2020 года умерла А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И.В., которой на момент смерти принадлежала квартира по адресу: г.М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 xml:space="preserve">, </w:t>
      </w:r>
      <w:r w:rsidR="00B349E3">
        <w:rPr>
          <w:sz w:val="24"/>
          <w:szCs w:val="24"/>
        </w:rPr>
        <w:t>…..</w:t>
      </w:r>
      <w:r w:rsidR="003C06F2" w:rsidRPr="003C06F2">
        <w:rPr>
          <w:sz w:val="24"/>
          <w:szCs w:val="24"/>
        </w:rPr>
        <w:t xml:space="preserve"> и земельный участок и дом в </w:t>
      </w:r>
      <w:r w:rsidR="00B349E3">
        <w:rPr>
          <w:sz w:val="24"/>
          <w:szCs w:val="24"/>
        </w:rPr>
        <w:t>С. районе. У А.</w:t>
      </w:r>
      <w:r w:rsidR="003C06F2" w:rsidRPr="003C06F2">
        <w:rPr>
          <w:sz w:val="24"/>
          <w:szCs w:val="24"/>
        </w:rPr>
        <w:t xml:space="preserve"> имеется сын – А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М.О., наследник по закону к имуществу умершей матери, который является инвалидом I  гр. И с 2012 года проживает в ГБУ г.Москвы «</w:t>
      </w:r>
      <w:r w:rsidR="00B349E3">
        <w:rPr>
          <w:sz w:val="24"/>
          <w:szCs w:val="24"/>
        </w:rPr>
        <w:t>…..</w:t>
      </w:r>
      <w:r w:rsidR="003C06F2" w:rsidRPr="003C06F2">
        <w:rPr>
          <w:sz w:val="24"/>
          <w:szCs w:val="24"/>
        </w:rPr>
        <w:t>» Департамента труда и СЗН г.М. Ф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Б.П., не являясь наследником А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И.В., обратился в суд с иском к А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о признании права собственности на ½ долю наследственного имущества. В судебное заседание от имени А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явился адвокат Б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А.Д. на основании ордера с письменным заявлением о признании иска. Одновременно ГБУ г.Москвы «</w:t>
      </w:r>
      <w:r w:rsidR="00B349E3">
        <w:rPr>
          <w:sz w:val="24"/>
          <w:szCs w:val="24"/>
        </w:rPr>
        <w:t>…..</w:t>
      </w:r>
      <w:r w:rsidR="003C06F2" w:rsidRPr="003C06F2">
        <w:rPr>
          <w:sz w:val="24"/>
          <w:szCs w:val="24"/>
        </w:rPr>
        <w:t>» Департамента труда и СЗН г.М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 xml:space="preserve"> на запрос суда о возможности участия А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в судебном заседании сообщил, что А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самостоятельно не передвигается, в судебном заседании участвовать не может, свое отношение к иску выразить не может. Вместе с тем, А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был извещен судом )через заведующего отделением пансионата) по телефону о судебном заседании, после чего А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явился в суд самостоятельно. Он пояснил суду, что присутствующий в судебном заседании адвокат Б</w:t>
      </w:r>
      <w:r w:rsidR="00B349E3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 xml:space="preserve"> ему не знаком, соглашения с ним не заключалось, о том, что в производстве суда находится данное дело ему никто не сообщал, судебные повестки ему не передавались. Признавать иск он не намерен. По данному факту судом направлено сообщение в ГСУ СК РФ по г.Москва на основании ч.3 ст.226 ГПК РФ.</w:t>
      </w:r>
    </w:p>
    <w:p w:rsidR="00654B23" w:rsidRPr="00446718" w:rsidRDefault="003C06F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05.02.2021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3C06F2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2CB9">
        <w:rPr>
          <w:sz w:val="24"/>
          <w:szCs w:val="24"/>
        </w:rPr>
        <w:t>03.03.2021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422CB9">
        <w:rPr>
          <w:sz w:val="24"/>
          <w:szCs w:val="24"/>
        </w:rPr>
        <w:t>820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3C06F2">
        <w:rPr>
          <w:sz w:val="24"/>
          <w:szCs w:val="24"/>
        </w:rPr>
        <w:t>нии объяснений по доводам обращения судьи.</w:t>
      </w:r>
    </w:p>
    <w:p w:rsidR="002863AF" w:rsidRDefault="003C06F2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08.03.2021г. адвокатом представлены объяснения относительно доводов обращения судьи, 11 и 14.03.2021г. от адвоката поступили дополнительные документы. Объяснения, направленные адвокатом, не были предметом рассмотрения квалификационной комиссии.</w:t>
      </w:r>
    </w:p>
    <w:p w:rsidR="00422CB9" w:rsidRDefault="00422CB9" w:rsidP="00834921">
      <w:pPr>
        <w:jc w:val="both"/>
        <w:rPr>
          <w:sz w:val="24"/>
          <w:szCs w:val="24"/>
        </w:rPr>
      </w:pPr>
    </w:p>
    <w:p w:rsidR="00F82065" w:rsidRPr="00446718" w:rsidRDefault="003C06F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26.03.2021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435392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51045B">
        <w:rPr>
          <w:sz w:val="24"/>
          <w:szCs w:val="24"/>
        </w:rPr>
        <w:t xml:space="preserve">, </w:t>
      </w:r>
      <w:r w:rsidR="00435392">
        <w:rPr>
          <w:sz w:val="24"/>
          <w:szCs w:val="24"/>
        </w:rPr>
        <w:t>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3C06F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26.03.2021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091369">
        <w:rPr>
          <w:sz w:val="24"/>
          <w:szCs w:val="24"/>
        </w:rPr>
        <w:t>, уведомлен</w:t>
      </w:r>
      <w:r w:rsidR="00A85A87">
        <w:rPr>
          <w:sz w:val="24"/>
          <w:szCs w:val="24"/>
        </w:rPr>
        <w:t>.</w:t>
      </w:r>
    </w:p>
    <w:p w:rsidR="003C06F2" w:rsidRPr="003C06F2" w:rsidRDefault="003C06F2" w:rsidP="003C06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C06F2">
        <w:rPr>
          <w:sz w:val="24"/>
          <w:szCs w:val="24"/>
        </w:rPr>
        <w:t>26.03.2021</w:t>
      </w:r>
      <w:r w:rsidR="00AD729C" w:rsidRPr="003C06F2">
        <w:rPr>
          <w:sz w:val="24"/>
          <w:szCs w:val="24"/>
        </w:rPr>
        <w:t xml:space="preserve">г. квалификационная комиссия дала </w:t>
      </w:r>
      <w:r w:rsidR="00DD556E" w:rsidRPr="003C06F2">
        <w:rPr>
          <w:sz w:val="24"/>
          <w:szCs w:val="24"/>
        </w:rPr>
        <w:t xml:space="preserve">заключение </w:t>
      </w:r>
      <w:r w:rsidRPr="003C06F2">
        <w:rPr>
          <w:sz w:val="24"/>
          <w:szCs w:val="24"/>
        </w:rPr>
        <w:t xml:space="preserve">о наличии в действиях адвоката </w:t>
      </w:r>
      <w:r w:rsidR="00B349E3">
        <w:rPr>
          <w:sz w:val="24"/>
          <w:szCs w:val="24"/>
        </w:rPr>
        <w:t>Б.А.Д.</w:t>
      </w:r>
      <w:r w:rsidRPr="003C06F2">
        <w:rPr>
          <w:sz w:val="24"/>
          <w:szCs w:val="24"/>
        </w:rPr>
        <w:t xml:space="preserve"> нарушения п.2 ст.5</w:t>
      </w:r>
      <w:r>
        <w:rPr>
          <w:sz w:val="24"/>
          <w:szCs w:val="24"/>
        </w:rPr>
        <w:t>, п.1 ст.8, пп.1 п.1 ст.</w:t>
      </w:r>
      <w:r w:rsidRPr="003C06F2">
        <w:rPr>
          <w:sz w:val="24"/>
          <w:szCs w:val="24"/>
        </w:rPr>
        <w:t>9 КПЭА,</w:t>
      </w:r>
      <w:r>
        <w:rPr>
          <w:sz w:val="24"/>
          <w:szCs w:val="24"/>
        </w:rPr>
        <w:t xml:space="preserve"> п.п.1 п.1 ст.</w:t>
      </w:r>
      <w:r w:rsidRPr="003C06F2">
        <w:rPr>
          <w:sz w:val="24"/>
          <w:szCs w:val="24"/>
        </w:rPr>
        <w:t xml:space="preserve">7 ФЗ «Об адвокатской деятельности и адвокатуре в РФ», выразившиеся в том, что адвокат: </w:t>
      </w:r>
    </w:p>
    <w:p w:rsidR="003C06F2" w:rsidRPr="003C06F2" w:rsidRDefault="003C06F2" w:rsidP="003C06F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3C06F2">
        <w:rPr>
          <w:sz w:val="24"/>
          <w:szCs w:val="24"/>
        </w:rPr>
        <w:t>предоставил в судебном заседании отзыв на иск от имени А</w:t>
      </w:r>
      <w:r w:rsidR="00B349E3">
        <w:rPr>
          <w:sz w:val="24"/>
          <w:szCs w:val="24"/>
        </w:rPr>
        <w:t>.</w:t>
      </w:r>
      <w:r w:rsidRPr="003C06F2">
        <w:rPr>
          <w:sz w:val="24"/>
          <w:szCs w:val="24"/>
        </w:rPr>
        <w:t xml:space="preserve">М.О., действуя вопреки и в ущерб интересам доверителя; </w:t>
      </w:r>
    </w:p>
    <w:p w:rsidR="003C06F2" w:rsidRDefault="003C06F2" w:rsidP="003C06F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3C06F2">
        <w:rPr>
          <w:sz w:val="24"/>
          <w:szCs w:val="24"/>
        </w:rPr>
        <w:t xml:space="preserve">преследуя безнравственный интерес, адвокат поддержал в судебном заседании правовую и фактическую позицию противоположной стороны по делу; </w:t>
      </w:r>
    </w:p>
    <w:p w:rsidR="00DA756E" w:rsidRPr="003C06F2" w:rsidRDefault="003C06F2" w:rsidP="003C06F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3C06F2">
        <w:rPr>
          <w:sz w:val="24"/>
          <w:szCs w:val="24"/>
        </w:rPr>
        <w:t>продолжил выступать от имени А</w:t>
      </w:r>
      <w:r w:rsidR="00B349E3">
        <w:rPr>
          <w:sz w:val="24"/>
          <w:szCs w:val="24"/>
        </w:rPr>
        <w:t>.</w:t>
      </w:r>
      <w:r w:rsidRPr="003C06F2">
        <w:rPr>
          <w:sz w:val="24"/>
          <w:szCs w:val="24"/>
        </w:rPr>
        <w:t>М.О. и после вынесения по делу решения об отказе в иске подав замечания на протокол судебного заседания, содержащие суждения о незаконности</w:t>
      </w:r>
      <w:r w:rsidR="00664B75">
        <w:rPr>
          <w:sz w:val="24"/>
          <w:szCs w:val="24"/>
        </w:rPr>
        <w:t xml:space="preserve"> </w:t>
      </w:r>
      <w:r w:rsidRPr="003C06F2">
        <w:rPr>
          <w:sz w:val="24"/>
          <w:szCs w:val="24"/>
        </w:rPr>
        <w:t>судебного</w:t>
      </w:r>
      <w:r w:rsidR="00664B75">
        <w:rPr>
          <w:sz w:val="24"/>
          <w:szCs w:val="24"/>
        </w:rPr>
        <w:t xml:space="preserve"> </w:t>
      </w:r>
      <w:r w:rsidRPr="003C06F2">
        <w:rPr>
          <w:sz w:val="24"/>
          <w:szCs w:val="24"/>
        </w:rPr>
        <w:t>решения</w:t>
      </w:r>
      <w:r w:rsidR="00664B75">
        <w:rPr>
          <w:sz w:val="24"/>
          <w:szCs w:val="24"/>
        </w:rPr>
        <w:t xml:space="preserve">, </w:t>
      </w:r>
      <w:r w:rsidRPr="003C06F2">
        <w:rPr>
          <w:sz w:val="24"/>
          <w:szCs w:val="24"/>
        </w:rPr>
        <w:t>которым было полностью отказано в удовлетворении иска к А</w:t>
      </w:r>
      <w:r w:rsidR="00B349E3">
        <w:rPr>
          <w:sz w:val="24"/>
          <w:szCs w:val="24"/>
        </w:rPr>
        <w:t>.</w:t>
      </w:r>
      <w:r w:rsidRPr="003C06F2">
        <w:rPr>
          <w:sz w:val="24"/>
          <w:szCs w:val="24"/>
        </w:rPr>
        <w:t>М.О</w:t>
      </w:r>
      <w:r w:rsidR="00A85A87" w:rsidRPr="003C06F2">
        <w:rPr>
          <w:sz w:val="24"/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435392" w:rsidRDefault="00422CB9" w:rsidP="00422CB9">
      <w:pPr>
        <w:pStyle w:val="aa"/>
        <w:jc w:val="both"/>
      </w:pPr>
      <w:r>
        <w:t xml:space="preserve">           14.04</w:t>
      </w:r>
      <w:r w:rsidR="00435392">
        <w:t xml:space="preserve">.2021г. </w:t>
      </w:r>
      <w:r w:rsidR="003C06F2">
        <w:t xml:space="preserve">от адвоката </w:t>
      </w:r>
      <w:r w:rsidR="00435392">
        <w:t xml:space="preserve">поступило </w:t>
      </w:r>
      <w:r w:rsidR="003C06F2">
        <w:t>несогласие с заключением квалификационной комиссии с указанием на заблаговременное направление объяснений в ответ на поступивший в рамках дисциплинарного разбирательства запрос.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422CB9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422CB9">
        <w:rPr>
          <w:sz w:val="24"/>
          <w:szCs w:val="24"/>
        </w:rPr>
        <w:t>Заявитель</w:t>
      </w:r>
      <w:r w:rsidR="00DA756E" w:rsidRPr="00422CB9">
        <w:rPr>
          <w:sz w:val="24"/>
          <w:szCs w:val="24"/>
        </w:rPr>
        <w:t xml:space="preserve"> </w:t>
      </w:r>
      <w:r w:rsidRPr="00422CB9">
        <w:rPr>
          <w:sz w:val="24"/>
          <w:szCs w:val="24"/>
          <w:lang w:eastAsia="en-US"/>
        </w:rPr>
        <w:t>в заседани</w:t>
      </w:r>
      <w:r w:rsidR="00997C6C" w:rsidRPr="00422CB9">
        <w:rPr>
          <w:sz w:val="24"/>
          <w:szCs w:val="24"/>
          <w:lang w:eastAsia="en-US"/>
        </w:rPr>
        <w:t>и</w:t>
      </w:r>
      <w:r w:rsidRPr="00422CB9">
        <w:rPr>
          <w:sz w:val="24"/>
          <w:szCs w:val="24"/>
          <w:lang w:eastAsia="en-US"/>
        </w:rPr>
        <w:t xml:space="preserve"> Совета</w:t>
      </w:r>
      <w:r w:rsidR="00997C6C" w:rsidRPr="00422CB9">
        <w:rPr>
          <w:sz w:val="24"/>
          <w:szCs w:val="24"/>
          <w:lang w:eastAsia="en-US"/>
        </w:rPr>
        <w:t xml:space="preserve"> </w:t>
      </w:r>
      <w:r w:rsidR="005D2CBE" w:rsidRPr="00422CB9">
        <w:rPr>
          <w:sz w:val="24"/>
          <w:szCs w:val="24"/>
          <w:lang w:eastAsia="en-US"/>
        </w:rPr>
        <w:t xml:space="preserve">не </w:t>
      </w:r>
      <w:r w:rsidR="00422CB9">
        <w:rPr>
          <w:sz w:val="24"/>
          <w:szCs w:val="24"/>
          <w:lang w:eastAsia="en-US"/>
        </w:rPr>
        <w:t>явилась</w:t>
      </w:r>
      <w:r w:rsidR="00997C6C" w:rsidRPr="00422CB9">
        <w:rPr>
          <w:sz w:val="24"/>
          <w:szCs w:val="24"/>
          <w:lang w:eastAsia="en-US"/>
        </w:rPr>
        <w:t xml:space="preserve">, </w:t>
      </w:r>
      <w:r w:rsidR="005D2CBE" w:rsidRPr="00422CB9">
        <w:rPr>
          <w:sz w:val="24"/>
          <w:szCs w:val="24"/>
          <w:lang w:eastAsia="en-US"/>
        </w:rPr>
        <w:t>уведомлен</w:t>
      </w:r>
      <w:r w:rsidR="00422CB9">
        <w:rPr>
          <w:sz w:val="24"/>
          <w:szCs w:val="24"/>
          <w:lang w:eastAsia="en-US"/>
        </w:rPr>
        <w:t>а</w:t>
      </w:r>
      <w:r w:rsidR="00997C6C" w:rsidRPr="00422CB9">
        <w:rPr>
          <w:sz w:val="24"/>
          <w:szCs w:val="24"/>
          <w:lang w:eastAsia="en-US"/>
        </w:rPr>
        <w:t>.</w:t>
      </w:r>
      <w:r w:rsidRPr="00422CB9">
        <w:rPr>
          <w:sz w:val="24"/>
          <w:szCs w:val="24"/>
          <w:lang w:eastAsia="en-US"/>
        </w:rPr>
        <w:t xml:space="preserve"> </w:t>
      </w:r>
    </w:p>
    <w:p w:rsidR="00997C6C" w:rsidRPr="00422CB9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422CB9">
        <w:rPr>
          <w:sz w:val="24"/>
          <w:szCs w:val="24"/>
        </w:rPr>
        <w:t>А</w:t>
      </w:r>
      <w:r w:rsidR="007111FF" w:rsidRPr="00422CB9">
        <w:rPr>
          <w:sz w:val="24"/>
          <w:szCs w:val="24"/>
          <w:lang w:eastAsia="en-US"/>
        </w:rPr>
        <w:t xml:space="preserve">двокат </w:t>
      </w:r>
      <w:r w:rsidR="00FB6C0D" w:rsidRPr="00422CB9">
        <w:rPr>
          <w:sz w:val="24"/>
          <w:szCs w:val="24"/>
          <w:lang w:eastAsia="en-US"/>
        </w:rPr>
        <w:t>в заседани</w:t>
      </w:r>
      <w:r w:rsidR="000A1010" w:rsidRPr="00422CB9">
        <w:rPr>
          <w:sz w:val="24"/>
          <w:szCs w:val="24"/>
          <w:lang w:eastAsia="en-US"/>
        </w:rPr>
        <w:t>е</w:t>
      </w:r>
      <w:r w:rsidR="00FB6C0D" w:rsidRPr="00422CB9">
        <w:rPr>
          <w:sz w:val="24"/>
          <w:szCs w:val="24"/>
          <w:lang w:eastAsia="en-US"/>
        </w:rPr>
        <w:t xml:space="preserve"> Совета </w:t>
      </w:r>
      <w:r w:rsidR="005D2CBE" w:rsidRPr="00422CB9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 w:rsidR="00E25B86" w:rsidRPr="00422CB9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2CB9" w:rsidRDefault="00422CB9" w:rsidP="00422CB9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664B75">
        <w:rPr>
          <w:sz w:val="24"/>
          <w:szCs w:val="24"/>
          <w:lang w:eastAsia="en-US"/>
        </w:rPr>
        <w:t>, поскольку представленные адвокатом объяснения и материалы (включая довод о представительстве от имени физического лица на основании доверенности от стороннего юридического лица) заслуживают надлежащей правовой оценки и квалификации в пределах компетенции дисциплинарных органов адвокатской палаты</w:t>
      </w:r>
      <w:r w:rsidRPr="00446718">
        <w:rPr>
          <w:sz w:val="24"/>
          <w:szCs w:val="24"/>
          <w:lang w:eastAsia="en-US"/>
        </w:rPr>
        <w:t>.</w:t>
      </w:r>
    </w:p>
    <w:p w:rsidR="00422CB9" w:rsidRPr="00446718" w:rsidRDefault="00422CB9" w:rsidP="00422CB9">
      <w:pPr>
        <w:ind w:firstLine="708"/>
        <w:jc w:val="both"/>
        <w:rPr>
          <w:sz w:val="24"/>
          <w:szCs w:val="24"/>
          <w:lang w:eastAsia="en-US"/>
        </w:rPr>
      </w:pPr>
    </w:p>
    <w:p w:rsidR="00422CB9" w:rsidRDefault="00422CB9" w:rsidP="00422CB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422CB9" w:rsidRPr="00C018D0" w:rsidRDefault="00422CB9" w:rsidP="00422CB9">
      <w:pPr>
        <w:ind w:firstLine="708"/>
        <w:jc w:val="both"/>
        <w:rPr>
          <w:color w:val="000000"/>
          <w:sz w:val="24"/>
          <w:szCs w:val="24"/>
        </w:rPr>
      </w:pPr>
    </w:p>
    <w:p w:rsidR="00422CB9" w:rsidRPr="001D4D00" w:rsidRDefault="00422CB9" w:rsidP="00422CB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422CB9" w:rsidRPr="001D4D00" w:rsidRDefault="00422CB9" w:rsidP="00422CB9">
      <w:pPr>
        <w:ind w:firstLine="708"/>
        <w:jc w:val="both"/>
        <w:rPr>
          <w:sz w:val="24"/>
          <w:szCs w:val="24"/>
          <w:lang w:eastAsia="en-US"/>
        </w:rPr>
      </w:pPr>
    </w:p>
    <w:p w:rsidR="00422CB9" w:rsidRPr="00AF026C" w:rsidRDefault="00422CB9" w:rsidP="00422CB9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B349E3">
        <w:rPr>
          <w:szCs w:val="24"/>
        </w:rPr>
        <w:t>Б.А.Д.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 xml:space="preserve">имеющего регистрационный номер </w:t>
      </w:r>
      <w:r w:rsidR="00B349E3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Pr="00AF026C">
        <w:rPr>
          <w:szCs w:val="24"/>
          <w:lang w:eastAsia="en-US"/>
        </w:rPr>
        <w:t>.</w:t>
      </w:r>
    </w:p>
    <w:p w:rsidR="00422CB9" w:rsidRPr="000A1010" w:rsidRDefault="00422CB9" w:rsidP="00422CB9">
      <w:pPr>
        <w:ind w:firstLine="708"/>
        <w:jc w:val="both"/>
        <w:rPr>
          <w:sz w:val="24"/>
          <w:szCs w:val="24"/>
          <w:lang w:eastAsia="en-US"/>
        </w:rPr>
      </w:pPr>
    </w:p>
    <w:p w:rsidR="00422CB9" w:rsidRPr="000A1010" w:rsidRDefault="00422CB9" w:rsidP="00422CB9">
      <w:pPr>
        <w:ind w:firstLine="708"/>
        <w:jc w:val="both"/>
        <w:rPr>
          <w:sz w:val="24"/>
          <w:szCs w:val="24"/>
          <w:lang w:eastAsia="en-US"/>
        </w:rPr>
      </w:pPr>
    </w:p>
    <w:p w:rsidR="00422CB9" w:rsidRPr="007B3E7E" w:rsidRDefault="00422CB9" w:rsidP="00422CB9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1E32E2" w:rsidRPr="000A1010" w:rsidRDefault="00422CB9" w:rsidP="001E32E2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A3" w:rsidRDefault="00DE3DA3" w:rsidP="00C01A07">
      <w:r>
        <w:separator/>
      </w:r>
    </w:p>
  </w:endnote>
  <w:endnote w:type="continuationSeparator" w:id="0">
    <w:p w:rsidR="00DE3DA3" w:rsidRDefault="00DE3DA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A3" w:rsidRDefault="00DE3DA3" w:rsidP="00C01A07">
      <w:r>
        <w:separator/>
      </w:r>
    </w:p>
  </w:footnote>
  <w:footnote w:type="continuationSeparator" w:id="0">
    <w:p w:rsidR="00DE3DA3" w:rsidRDefault="00DE3DA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C06F2" w:rsidRDefault="00BB54C4">
        <w:pPr>
          <w:pStyle w:val="af7"/>
          <w:jc w:val="right"/>
        </w:pPr>
        <w:r>
          <w:fldChar w:fldCharType="begin"/>
        </w:r>
        <w:r w:rsidR="00DE3DA3">
          <w:instrText>PAGE   \* MERGEFORMAT</w:instrText>
        </w:r>
        <w:r>
          <w:fldChar w:fldCharType="separate"/>
        </w:r>
        <w:r w:rsidR="00B34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6F2" w:rsidRDefault="003C06F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3F5202"/>
    <w:multiLevelType w:val="hybridMultilevel"/>
    <w:tmpl w:val="DB2C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3BCD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3545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06F2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2CB9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4B75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2E64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8F1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164FF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49E3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C4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5F8B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4DE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3DA3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DFBF-B3C1-44ED-9BBE-858559B2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2021-05-08T10:12:00Z</dcterms:created>
  <dcterms:modified xsi:type="dcterms:W3CDTF">2022-03-20T20:57:00Z</dcterms:modified>
</cp:coreProperties>
</file>